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817" w:rsidRPr="00A10817" w:rsidRDefault="00A10817" w:rsidP="00A10817">
      <w:pPr>
        <w:spacing w:after="0" w:line="240" w:lineRule="atLeast"/>
        <w:jc w:val="center"/>
        <w:rPr>
          <w:rFonts w:ascii="Times New Roman" w:eastAsia="Times New Roman" w:hAnsi="Times New Roman" w:cs="Times New Roman"/>
          <w:color w:val="000000"/>
          <w:sz w:val="20"/>
          <w:szCs w:val="20"/>
          <w:lang w:eastAsia="tr-TR"/>
        </w:rPr>
      </w:pPr>
      <w:r w:rsidRPr="00A10817">
        <w:rPr>
          <w:rFonts w:ascii="Times New Roman" w:eastAsia="Times New Roman" w:hAnsi="Times New Roman" w:cs="Times New Roman"/>
          <w:color w:val="000000"/>
          <w:sz w:val="18"/>
          <w:szCs w:val="18"/>
          <w:lang w:eastAsia="tr-TR"/>
        </w:rPr>
        <w:t>TAŞINMAZ SATILACAKTIR</w:t>
      </w:r>
    </w:p>
    <w:p w:rsidR="00A10817" w:rsidRPr="00A10817" w:rsidRDefault="00A10817" w:rsidP="00A10817">
      <w:pPr>
        <w:spacing w:after="0" w:line="240" w:lineRule="atLeast"/>
        <w:ind w:firstLine="567"/>
        <w:jc w:val="both"/>
        <w:rPr>
          <w:rFonts w:ascii="Times New Roman" w:eastAsia="Times New Roman" w:hAnsi="Times New Roman" w:cs="Times New Roman"/>
          <w:color w:val="000000"/>
          <w:sz w:val="20"/>
          <w:szCs w:val="20"/>
          <w:lang w:eastAsia="tr-TR"/>
        </w:rPr>
      </w:pPr>
      <w:r w:rsidRPr="00A10817">
        <w:rPr>
          <w:rFonts w:ascii="Times New Roman" w:eastAsia="Times New Roman" w:hAnsi="Times New Roman" w:cs="Times New Roman"/>
          <w:b/>
          <w:bCs/>
          <w:color w:val="0000FF"/>
          <w:sz w:val="18"/>
          <w:szCs w:val="18"/>
          <w:lang w:eastAsia="tr-TR"/>
        </w:rPr>
        <w:t xml:space="preserve">Mersin </w:t>
      </w:r>
      <w:proofErr w:type="spellStart"/>
      <w:r w:rsidRPr="00A10817">
        <w:rPr>
          <w:rFonts w:ascii="Times New Roman" w:eastAsia="Times New Roman" w:hAnsi="Times New Roman" w:cs="Times New Roman"/>
          <w:b/>
          <w:bCs/>
          <w:color w:val="0000FF"/>
          <w:sz w:val="18"/>
          <w:szCs w:val="18"/>
          <w:lang w:eastAsia="tr-TR"/>
        </w:rPr>
        <w:t>Toroslar</w:t>
      </w:r>
      <w:proofErr w:type="spellEnd"/>
      <w:r w:rsidRPr="00A10817">
        <w:rPr>
          <w:rFonts w:ascii="Times New Roman" w:eastAsia="Times New Roman" w:hAnsi="Times New Roman" w:cs="Times New Roman"/>
          <w:b/>
          <w:bCs/>
          <w:color w:val="0000FF"/>
          <w:sz w:val="18"/>
          <w:szCs w:val="18"/>
          <w:lang w:eastAsia="tr-TR"/>
        </w:rPr>
        <w:t xml:space="preserve"> Belediye Başkanlığından:</w:t>
      </w:r>
    </w:p>
    <w:p w:rsidR="00A10817" w:rsidRPr="00A10817" w:rsidRDefault="00A10817" w:rsidP="00A1081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10817">
        <w:rPr>
          <w:rFonts w:ascii="Times New Roman" w:eastAsia="Times New Roman" w:hAnsi="Times New Roman" w:cs="Times New Roman"/>
          <w:color w:val="000000"/>
          <w:sz w:val="18"/>
          <w:szCs w:val="18"/>
          <w:lang w:eastAsia="tr-TR"/>
        </w:rPr>
        <w:t xml:space="preserve">1 - Aşağıda tapu bilgisi, m² si, imar durumu, tahmini ve geçici teminat bedeli yazılı olan Mersin </w:t>
      </w:r>
      <w:proofErr w:type="spellStart"/>
      <w:r w:rsidRPr="00A10817">
        <w:rPr>
          <w:rFonts w:ascii="Times New Roman" w:eastAsia="Times New Roman" w:hAnsi="Times New Roman" w:cs="Times New Roman"/>
          <w:color w:val="000000"/>
          <w:sz w:val="18"/>
          <w:szCs w:val="18"/>
          <w:lang w:eastAsia="tr-TR"/>
        </w:rPr>
        <w:t>Toroslar</w:t>
      </w:r>
      <w:proofErr w:type="spellEnd"/>
      <w:r w:rsidRPr="00A10817">
        <w:rPr>
          <w:rFonts w:ascii="Times New Roman" w:eastAsia="Times New Roman" w:hAnsi="Times New Roman" w:cs="Times New Roman"/>
          <w:color w:val="000000"/>
          <w:sz w:val="18"/>
          <w:szCs w:val="18"/>
          <w:lang w:eastAsia="tr-TR"/>
        </w:rPr>
        <w:t xml:space="preserve"> Belediyesi mülkiyetindeki parsel 2886 Sayılı Devlet İhale Kanununun 35/a maddesine göre “Kapalı Teklif Usulü (Artırma)” ihale ile Zeki Ayan Mahallesi </w:t>
      </w:r>
      <w:proofErr w:type="spellStart"/>
      <w:r w:rsidRPr="00A10817">
        <w:rPr>
          <w:rFonts w:ascii="Times New Roman" w:eastAsia="Times New Roman" w:hAnsi="Times New Roman" w:cs="Times New Roman"/>
          <w:color w:val="000000"/>
          <w:sz w:val="18"/>
          <w:lang w:eastAsia="tr-TR"/>
        </w:rPr>
        <w:t>Kuvayi</w:t>
      </w:r>
      <w:proofErr w:type="spellEnd"/>
      <w:r w:rsidRPr="00A10817">
        <w:rPr>
          <w:rFonts w:ascii="Times New Roman" w:eastAsia="Times New Roman" w:hAnsi="Times New Roman" w:cs="Times New Roman"/>
          <w:color w:val="000000"/>
          <w:sz w:val="18"/>
          <w:szCs w:val="18"/>
          <w:lang w:eastAsia="tr-TR"/>
        </w:rPr>
        <w:t> Milliye Caddesi No: </w:t>
      </w:r>
      <w:r w:rsidRPr="00A10817">
        <w:rPr>
          <w:rFonts w:ascii="Times New Roman" w:eastAsia="Times New Roman" w:hAnsi="Times New Roman" w:cs="Times New Roman"/>
          <w:color w:val="000000"/>
          <w:sz w:val="18"/>
          <w:lang w:eastAsia="tr-TR"/>
        </w:rPr>
        <w:t>251   33220</w:t>
      </w:r>
      <w:r w:rsidRPr="00A10817">
        <w:rPr>
          <w:rFonts w:ascii="Times New Roman" w:eastAsia="Times New Roman" w:hAnsi="Times New Roman" w:cs="Times New Roman"/>
          <w:color w:val="000000"/>
          <w:sz w:val="18"/>
          <w:szCs w:val="18"/>
          <w:lang w:eastAsia="tr-TR"/>
        </w:rPr>
        <w:t> </w:t>
      </w:r>
      <w:proofErr w:type="spellStart"/>
      <w:r w:rsidRPr="00A10817">
        <w:rPr>
          <w:rFonts w:ascii="Times New Roman" w:eastAsia="Times New Roman" w:hAnsi="Times New Roman" w:cs="Times New Roman"/>
          <w:color w:val="000000"/>
          <w:sz w:val="18"/>
          <w:szCs w:val="18"/>
          <w:lang w:eastAsia="tr-TR"/>
        </w:rPr>
        <w:t>Toroslar</w:t>
      </w:r>
      <w:proofErr w:type="spellEnd"/>
      <w:r w:rsidRPr="00A10817">
        <w:rPr>
          <w:rFonts w:ascii="Times New Roman" w:eastAsia="Times New Roman" w:hAnsi="Times New Roman" w:cs="Times New Roman"/>
          <w:color w:val="000000"/>
          <w:sz w:val="18"/>
          <w:szCs w:val="18"/>
          <w:lang w:eastAsia="tr-TR"/>
        </w:rPr>
        <w:t xml:space="preserve"> Mersin adresindeki </w:t>
      </w:r>
      <w:proofErr w:type="spellStart"/>
      <w:r w:rsidRPr="00A10817">
        <w:rPr>
          <w:rFonts w:ascii="Times New Roman" w:eastAsia="Times New Roman" w:hAnsi="Times New Roman" w:cs="Times New Roman"/>
          <w:color w:val="000000"/>
          <w:sz w:val="18"/>
          <w:szCs w:val="18"/>
          <w:lang w:eastAsia="tr-TR"/>
        </w:rPr>
        <w:t>Toroslar</w:t>
      </w:r>
      <w:proofErr w:type="spellEnd"/>
      <w:r w:rsidRPr="00A10817">
        <w:rPr>
          <w:rFonts w:ascii="Times New Roman" w:eastAsia="Times New Roman" w:hAnsi="Times New Roman" w:cs="Times New Roman"/>
          <w:color w:val="000000"/>
          <w:sz w:val="18"/>
          <w:szCs w:val="18"/>
          <w:lang w:eastAsia="tr-TR"/>
        </w:rPr>
        <w:t xml:space="preserve"> Belediyesi Encümen Salonunda 12.09.2018 tarihinde aşağıda belirtilen saatte ihale ile satılacaktır. </w:t>
      </w:r>
      <w:proofErr w:type="gramEnd"/>
      <w:r w:rsidRPr="00A10817">
        <w:rPr>
          <w:rFonts w:ascii="Times New Roman" w:eastAsia="Times New Roman" w:hAnsi="Times New Roman" w:cs="Times New Roman"/>
          <w:color w:val="000000"/>
          <w:sz w:val="18"/>
          <w:szCs w:val="18"/>
          <w:lang w:eastAsia="tr-TR"/>
        </w:rPr>
        <w:t xml:space="preserve">Kapalı teklifler </w:t>
      </w:r>
      <w:proofErr w:type="spellStart"/>
      <w:r w:rsidRPr="00A10817">
        <w:rPr>
          <w:rFonts w:ascii="Times New Roman" w:eastAsia="Times New Roman" w:hAnsi="Times New Roman" w:cs="Times New Roman"/>
          <w:color w:val="000000"/>
          <w:sz w:val="18"/>
          <w:szCs w:val="18"/>
          <w:lang w:eastAsia="tr-TR"/>
        </w:rPr>
        <w:t>Toroslar</w:t>
      </w:r>
      <w:proofErr w:type="spellEnd"/>
      <w:r w:rsidRPr="00A10817">
        <w:rPr>
          <w:rFonts w:ascii="Times New Roman" w:eastAsia="Times New Roman" w:hAnsi="Times New Roman" w:cs="Times New Roman"/>
          <w:color w:val="000000"/>
          <w:sz w:val="18"/>
          <w:szCs w:val="18"/>
          <w:lang w:eastAsia="tr-TR"/>
        </w:rPr>
        <w:t xml:space="preserve"> Belediyesi İhale Komisyon Başkanlığı'na 12.09.2018 günü saat 13.30’a kadar teslim edilecektir.</w:t>
      </w:r>
    </w:p>
    <w:p w:rsidR="00A10817" w:rsidRPr="00A10817" w:rsidRDefault="00A10817" w:rsidP="00A10817">
      <w:pPr>
        <w:spacing w:after="0" w:line="240" w:lineRule="atLeast"/>
        <w:ind w:firstLine="567"/>
        <w:jc w:val="both"/>
        <w:rPr>
          <w:rFonts w:ascii="Times New Roman" w:eastAsia="Times New Roman" w:hAnsi="Times New Roman" w:cs="Times New Roman"/>
          <w:color w:val="000000"/>
          <w:sz w:val="20"/>
          <w:szCs w:val="20"/>
          <w:lang w:eastAsia="tr-TR"/>
        </w:rPr>
      </w:pPr>
      <w:r w:rsidRPr="00A10817">
        <w:rPr>
          <w:rFonts w:ascii="Times New Roman" w:eastAsia="Times New Roman" w:hAnsi="Times New Roman" w:cs="Times New Roman"/>
          <w:color w:val="000000"/>
          <w:sz w:val="18"/>
          <w:szCs w:val="18"/>
          <w:lang w:eastAsia="tr-TR"/>
        </w:rPr>
        <w:t> </w:t>
      </w:r>
    </w:p>
    <w:tbl>
      <w:tblPr>
        <w:tblW w:w="0" w:type="auto"/>
        <w:tblInd w:w="567" w:type="dxa"/>
        <w:tblCellMar>
          <w:left w:w="0" w:type="dxa"/>
          <w:right w:w="0" w:type="dxa"/>
        </w:tblCellMar>
        <w:tblLook w:val="04A0"/>
      </w:tblPr>
      <w:tblGrid>
        <w:gridCol w:w="581"/>
        <w:gridCol w:w="1202"/>
        <w:gridCol w:w="607"/>
        <w:gridCol w:w="642"/>
        <w:gridCol w:w="632"/>
        <w:gridCol w:w="936"/>
        <w:gridCol w:w="687"/>
        <w:gridCol w:w="1358"/>
        <w:gridCol w:w="1317"/>
        <w:gridCol w:w="735"/>
      </w:tblGrid>
      <w:tr w:rsidR="00A10817" w:rsidRPr="00A10817" w:rsidTr="00A10817">
        <w:tc>
          <w:tcPr>
            <w:tcW w:w="0" w:type="auto"/>
            <w:tcBorders>
              <w:top w:val="single" w:sz="8" w:space="0" w:color="auto"/>
              <w:left w:val="single" w:sz="8" w:space="0" w:color="auto"/>
              <w:bottom w:val="single" w:sz="8" w:space="0" w:color="auto"/>
              <w:right w:val="single" w:sz="8" w:space="0" w:color="auto"/>
            </w:tcBorders>
            <w:tcMar>
              <w:top w:w="0" w:type="dxa"/>
              <w:left w:w="96" w:type="dxa"/>
              <w:bottom w:w="0" w:type="dxa"/>
              <w:right w:w="96" w:type="dxa"/>
            </w:tcMar>
            <w:vAlign w:val="bottom"/>
            <w:hideMark/>
          </w:tcPr>
          <w:p w:rsidR="00A10817" w:rsidRPr="00A10817" w:rsidRDefault="00A10817" w:rsidP="00A10817">
            <w:pPr>
              <w:spacing w:after="0" w:line="240" w:lineRule="atLeast"/>
              <w:jc w:val="center"/>
              <w:rPr>
                <w:rFonts w:ascii="Times New Roman" w:eastAsia="Times New Roman" w:hAnsi="Times New Roman" w:cs="Times New Roman"/>
                <w:sz w:val="20"/>
                <w:szCs w:val="20"/>
                <w:lang w:eastAsia="tr-TR"/>
              </w:rPr>
            </w:pPr>
            <w:r w:rsidRPr="00A10817">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96" w:type="dxa"/>
              <w:bottom w:w="0" w:type="dxa"/>
              <w:right w:w="96" w:type="dxa"/>
            </w:tcMar>
            <w:vAlign w:val="bottom"/>
            <w:hideMark/>
          </w:tcPr>
          <w:p w:rsidR="00A10817" w:rsidRPr="00A10817" w:rsidRDefault="00A10817" w:rsidP="00A10817">
            <w:pPr>
              <w:spacing w:after="0" w:line="240" w:lineRule="atLeast"/>
              <w:jc w:val="center"/>
              <w:rPr>
                <w:rFonts w:ascii="Times New Roman" w:eastAsia="Times New Roman" w:hAnsi="Times New Roman" w:cs="Times New Roman"/>
                <w:sz w:val="20"/>
                <w:szCs w:val="20"/>
                <w:lang w:eastAsia="tr-TR"/>
              </w:rPr>
            </w:pPr>
            <w:r w:rsidRPr="00A10817">
              <w:rPr>
                <w:rFonts w:ascii="Times New Roman" w:eastAsia="Times New Roman" w:hAnsi="Times New Roman" w:cs="Times New Roman"/>
                <w:sz w:val="18"/>
                <w:szCs w:val="18"/>
                <w:lang w:eastAsia="tr-TR"/>
              </w:rPr>
              <w:t>Mahallesi</w:t>
            </w:r>
          </w:p>
        </w:tc>
        <w:tc>
          <w:tcPr>
            <w:tcW w:w="0" w:type="auto"/>
            <w:tcBorders>
              <w:top w:val="single" w:sz="8" w:space="0" w:color="auto"/>
              <w:left w:val="nil"/>
              <w:bottom w:val="single" w:sz="8" w:space="0" w:color="auto"/>
              <w:right w:val="single" w:sz="8" w:space="0" w:color="auto"/>
            </w:tcBorders>
            <w:tcMar>
              <w:top w:w="0" w:type="dxa"/>
              <w:left w:w="96" w:type="dxa"/>
              <w:bottom w:w="0" w:type="dxa"/>
              <w:right w:w="96" w:type="dxa"/>
            </w:tcMar>
            <w:vAlign w:val="bottom"/>
            <w:hideMark/>
          </w:tcPr>
          <w:p w:rsidR="00A10817" w:rsidRPr="00A10817" w:rsidRDefault="00A10817" w:rsidP="00A10817">
            <w:pPr>
              <w:spacing w:after="0" w:line="240" w:lineRule="atLeast"/>
              <w:jc w:val="center"/>
              <w:rPr>
                <w:rFonts w:ascii="Times New Roman" w:eastAsia="Times New Roman" w:hAnsi="Times New Roman" w:cs="Times New Roman"/>
                <w:sz w:val="20"/>
                <w:szCs w:val="20"/>
                <w:lang w:eastAsia="tr-TR"/>
              </w:rPr>
            </w:pPr>
            <w:r w:rsidRPr="00A10817">
              <w:rPr>
                <w:rFonts w:ascii="Times New Roman" w:eastAsia="Times New Roman" w:hAnsi="Times New Roman" w:cs="Times New Roman"/>
                <w:sz w:val="18"/>
                <w:szCs w:val="18"/>
                <w:lang w:eastAsia="tr-TR"/>
              </w:rPr>
              <w:t>Pafta</w:t>
            </w:r>
          </w:p>
        </w:tc>
        <w:tc>
          <w:tcPr>
            <w:tcW w:w="0" w:type="auto"/>
            <w:tcBorders>
              <w:top w:val="single" w:sz="8" w:space="0" w:color="auto"/>
              <w:left w:val="nil"/>
              <w:bottom w:val="single" w:sz="8" w:space="0" w:color="auto"/>
              <w:right w:val="single" w:sz="8" w:space="0" w:color="auto"/>
            </w:tcBorders>
            <w:tcMar>
              <w:top w:w="0" w:type="dxa"/>
              <w:left w:w="96" w:type="dxa"/>
              <w:bottom w:w="0" w:type="dxa"/>
              <w:right w:w="96" w:type="dxa"/>
            </w:tcMar>
            <w:vAlign w:val="bottom"/>
            <w:hideMark/>
          </w:tcPr>
          <w:p w:rsidR="00A10817" w:rsidRPr="00A10817" w:rsidRDefault="00A10817" w:rsidP="00A10817">
            <w:pPr>
              <w:spacing w:after="0" w:line="240" w:lineRule="atLeast"/>
              <w:jc w:val="center"/>
              <w:rPr>
                <w:rFonts w:ascii="Times New Roman" w:eastAsia="Times New Roman" w:hAnsi="Times New Roman" w:cs="Times New Roman"/>
                <w:sz w:val="20"/>
                <w:szCs w:val="20"/>
                <w:lang w:eastAsia="tr-TR"/>
              </w:rPr>
            </w:pPr>
            <w:r w:rsidRPr="00A10817">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96" w:type="dxa"/>
              <w:bottom w:w="0" w:type="dxa"/>
              <w:right w:w="96" w:type="dxa"/>
            </w:tcMar>
            <w:vAlign w:val="bottom"/>
            <w:hideMark/>
          </w:tcPr>
          <w:p w:rsidR="00A10817" w:rsidRPr="00A10817" w:rsidRDefault="00A10817" w:rsidP="00A10817">
            <w:pPr>
              <w:spacing w:after="0" w:line="240" w:lineRule="atLeast"/>
              <w:jc w:val="center"/>
              <w:rPr>
                <w:rFonts w:ascii="Times New Roman" w:eastAsia="Times New Roman" w:hAnsi="Times New Roman" w:cs="Times New Roman"/>
                <w:sz w:val="20"/>
                <w:szCs w:val="20"/>
                <w:lang w:eastAsia="tr-TR"/>
              </w:rPr>
            </w:pPr>
            <w:r w:rsidRPr="00A10817">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96" w:type="dxa"/>
              <w:bottom w:w="0" w:type="dxa"/>
              <w:right w:w="96" w:type="dxa"/>
            </w:tcMar>
            <w:vAlign w:val="bottom"/>
            <w:hideMark/>
          </w:tcPr>
          <w:p w:rsidR="00A10817" w:rsidRPr="00A10817" w:rsidRDefault="00A10817" w:rsidP="00A10817">
            <w:pPr>
              <w:spacing w:after="0" w:line="240" w:lineRule="atLeast"/>
              <w:jc w:val="center"/>
              <w:rPr>
                <w:rFonts w:ascii="Times New Roman" w:eastAsia="Times New Roman" w:hAnsi="Times New Roman" w:cs="Times New Roman"/>
                <w:sz w:val="20"/>
                <w:szCs w:val="20"/>
                <w:lang w:eastAsia="tr-TR"/>
              </w:rPr>
            </w:pPr>
            <w:r w:rsidRPr="00A10817">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96" w:type="dxa"/>
              <w:bottom w:w="0" w:type="dxa"/>
              <w:right w:w="96" w:type="dxa"/>
            </w:tcMar>
            <w:vAlign w:val="bottom"/>
            <w:hideMark/>
          </w:tcPr>
          <w:p w:rsidR="00A10817" w:rsidRPr="00A10817" w:rsidRDefault="00A10817" w:rsidP="00A10817">
            <w:pPr>
              <w:spacing w:after="0" w:line="240" w:lineRule="atLeast"/>
              <w:jc w:val="center"/>
              <w:rPr>
                <w:rFonts w:ascii="Times New Roman" w:eastAsia="Times New Roman" w:hAnsi="Times New Roman" w:cs="Times New Roman"/>
                <w:sz w:val="20"/>
                <w:szCs w:val="20"/>
                <w:lang w:eastAsia="tr-TR"/>
              </w:rPr>
            </w:pPr>
            <w:proofErr w:type="gramStart"/>
            <w:r w:rsidRPr="00A10817">
              <w:rPr>
                <w:rFonts w:ascii="Times New Roman" w:eastAsia="Times New Roman" w:hAnsi="Times New Roman" w:cs="Times New Roman"/>
                <w:sz w:val="18"/>
                <w:lang w:eastAsia="tr-TR"/>
              </w:rPr>
              <w:t>m</w:t>
            </w:r>
            <w:proofErr w:type="gramEnd"/>
            <w:r w:rsidRPr="00A10817">
              <w:rPr>
                <w:rFonts w:ascii="Times New Roman" w:eastAsia="Times New Roman" w:hAnsi="Times New Roman" w:cs="Times New Roman"/>
                <w:sz w:val="18"/>
                <w:szCs w:val="18"/>
                <w:lang w:eastAsia="tr-TR"/>
              </w:rPr>
              <w:t>²</w:t>
            </w:r>
          </w:p>
        </w:tc>
        <w:tc>
          <w:tcPr>
            <w:tcW w:w="0" w:type="auto"/>
            <w:tcBorders>
              <w:top w:val="single" w:sz="8" w:space="0" w:color="auto"/>
              <w:left w:val="nil"/>
              <w:bottom w:val="single" w:sz="8" w:space="0" w:color="auto"/>
              <w:right w:val="single" w:sz="8" w:space="0" w:color="auto"/>
            </w:tcBorders>
            <w:tcMar>
              <w:top w:w="0" w:type="dxa"/>
              <w:left w:w="96" w:type="dxa"/>
              <w:bottom w:w="0" w:type="dxa"/>
              <w:right w:w="96" w:type="dxa"/>
            </w:tcMar>
            <w:vAlign w:val="bottom"/>
            <w:hideMark/>
          </w:tcPr>
          <w:p w:rsidR="00A10817" w:rsidRPr="00A10817" w:rsidRDefault="00A10817" w:rsidP="00A10817">
            <w:pPr>
              <w:spacing w:after="0" w:line="240" w:lineRule="atLeast"/>
              <w:jc w:val="center"/>
              <w:rPr>
                <w:rFonts w:ascii="Times New Roman" w:eastAsia="Times New Roman" w:hAnsi="Times New Roman" w:cs="Times New Roman"/>
                <w:sz w:val="20"/>
                <w:szCs w:val="20"/>
                <w:lang w:eastAsia="tr-TR"/>
              </w:rPr>
            </w:pPr>
            <w:proofErr w:type="gramStart"/>
            <w:r w:rsidRPr="00A10817">
              <w:rPr>
                <w:rFonts w:ascii="Times New Roman" w:eastAsia="Times New Roman" w:hAnsi="Times New Roman" w:cs="Times New Roman"/>
                <w:sz w:val="18"/>
                <w:lang w:eastAsia="tr-TR"/>
              </w:rPr>
              <w:t>Tahmini Bedel TL.</w:t>
            </w:r>
            <w:proofErr w:type="gramEnd"/>
          </w:p>
        </w:tc>
        <w:tc>
          <w:tcPr>
            <w:tcW w:w="0" w:type="auto"/>
            <w:tcBorders>
              <w:top w:val="single" w:sz="8" w:space="0" w:color="auto"/>
              <w:left w:val="nil"/>
              <w:bottom w:val="single" w:sz="8" w:space="0" w:color="auto"/>
              <w:right w:val="single" w:sz="8" w:space="0" w:color="auto"/>
            </w:tcBorders>
            <w:tcMar>
              <w:top w:w="0" w:type="dxa"/>
              <w:left w:w="96" w:type="dxa"/>
              <w:bottom w:w="0" w:type="dxa"/>
              <w:right w:w="96" w:type="dxa"/>
            </w:tcMar>
            <w:vAlign w:val="bottom"/>
            <w:hideMark/>
          </w:tcPr>
          <w:p w:rsidR="00A10817" w:rsidRPr="00A10817" w:rsidRDefault="00A10817" w:rsidP="00A10817">
            <w:pPr>
              <w:spacing w:after="0" w:line="240" w:lineRule="atLeast"/>
              <w:jc w:val="center"/>
              <w:rPr>
                <w:rFonts w:ascii="Times New Roman" w:eastAsia="Times New Roman" w:hAnsi="Times New Roman" w:cs="Times New Roman"/>
                <w:sz w:val="20"/>
                <w:szCs w:val="20"/>
                <w:lang w:eastAsia="tr-TR"/>
              </w:rPr>
            </w:pPr>
            <w:proofErr w:type="gramStart"/>
            <w:r w:rsidRPr="00A10817">
              <w:rPr>
                <w:rFonts w:ascii="Times New Roman" w:eastAsia="Times New Roman" w:hAnsi="Times New Roman" w:cs="Times New Roman"/>
                <w:sz w:val="18"/>
                <w:lang w:eastAsia="tr-TR"/>
              </w:rPr>
              <w:t>Geçici Teminat TL.</w:t>
            </w:r>
            <w:proofErr w:type="gramEnd"/>
          </w:p>
        </w:tc>
        <w:tc>
          <w:tcPr>
            <w:tcW w:w="0" w:type="auto"/>
            <w:tcBorders>
              <w:top w:val="single" w:sz="8" w:space="0" w:color="auto"/>
              <w:left w:val="nil"/>
              <w:bottom w:val="single" w:sz="8" w:space="0" w:color="auto"/>
              <w:right w:val="single" w:sz="8" w:space="0" w:color="auto"/>
            </w:tcBorders>
            <w:tcMar>
              <w:top w:w="0" w:type="dxa"/>
              <w:left w:w="96" w:type="dxa"/>
              <w:bottom w:w="0" w:type="dxa"/>
              <w:right w:w="96" w:type="dxa"/>
            </w:tcMar>
            <w:vAlign w:val="bottom"/>
            <w:hideMark/>
          </w:tcPr>
          <w:p w:rsidR="00A10817" w:rsidRPr="00A10817" w:rsidRDefault="00A10817" w:rsidP="00A10817">
            <w:pPr>
              <w:spacing w:after="0" w:line="240" w:lineRule="atLeast"/>
              <w:jc w:val="center"/>
              <w:rPr>
                <w:rFonts w:ascii="Times New Roman" w:eastAsia="Times New Roman" w:hAnsi="Times New Roman" w:cs="Times New Roman"/>
                <w:sz w:val="20"/>
                <w:szCs w:val="20"/>
                <w:lang w:eastAsia="tr-TR"/>
              </w:rPr>
            </w:pPr>
            <w:r w:rsidRPr="00A10817">
              <w:rPr>
                <w:rFonts w:ascii="Times New Roman" w:eastAsia="Times New Roman" w:hAnsi="Times New Roman" w:cs="Times New Roman"/>
                <w:sz w:val="18"/>
                <w:szCs w:val="18"/>
                <w:lang w:eastAsia="tr-TR"/>
              </w:rPr>
              <w:t>İhale Saati</w:t>
            </w:r>
          </w:p>
        </w:tc>
      </w:tr>
      <w:tr w:rsidR="00A10817" w:rsidRPr="00A10817" w:rsidTr="00A10817">
        <w:tc>
          <w:tcPr>
            <w:tcW w:w="0" w:type="auto"/>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A10817" w:rsidRPr="00A10817" w:rsidRDefault="00A10817" w:rsidP="00A10817">
            <w:pPr>
              <w:spacing w:after="0" w:line="240" w:lineRule="atLeast"/>
              <w:jc w:val="center"/>
              <w:rPr>
                <w:rFonts w:ascii="Times New Roman" w:eastAsia="Times New Roman" w:hAnsi="Times New Roman" w:cs="Times New Roman"/>
                <w:sz w:val="20"/>
                <w:szCs w:val="20"/>
                <w:lang w:eastAsia="tr-TR"/>
              </w:rPr>
            </w:pPr>
            <w:r w:rsidRPr="00A10817">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96" w:type="dxa"/>
              <w:bottom w:w="0" w:type="dxa"/>
              <w:right w:w="96" w:type="dxa"/>
            </w:tcMar>
            <w:vAlign w:val="center"/>
            <w:hideMark/>
          </w:tcPr>
          <w:p w:rsidR="00A10817" w:rsidRPr="00A10817" w:rsidRDefault="00A10817" w:rsidP="00A10817">
            <w:pPr>
              <w:spacing w:after="0" w:line="240" w:lineRule="atLeast"/>
              <w:jc w:val="center"/>
              <w:rPr>
                <w:rFonts w:ascii="Times New Roman" w:eastAsia="Times New Roman" w:hAnsi="Times New Roman" w:cs="Times New Roman"/>
                <w:sz w:val="20"/>
                <w:szCs w:val="20"/>
                <w:lang w:eastAsia="tr-TR"/>
              </w:rPr>
            </w:pPr>
            <w:proofErr w:type="spellStart"/>
            <w:r w:rsidRPr="00A10817">
              <w:rPr>
                <w:rFonts w:ascii="Times New Roman" w:eastAsia="Times New Roman" w:hAnsi="Times New Roman" w:cs="Times New Roman"/>
                <w:sz w:val="18"/>
                <w:lang w:eastAsia="tr-TR"/>
              </w:rPr>
              <w:t>Arpaçsakarlar</w:t>
            </w:r>
            <w:proofErr w:type="spellEnd"/>
          </w:p>
        </w:tc>
        <w:tc>
          <w:tcPr>
            <w:tcW w:w="0" w:type="auto"/>
            <w:tcBorders>
              <w:top w:val="nil"/>
              <w:left w:val="nil"/>
              <w:bottom w:val="single" w:sz="8" w:space="0" w:color="auto"/>
              <w:right w:val="single" w:sz="8" w:space="0" w:color="auto"/>
            </w:tcBorders>
            <w:tcMar>
              <w:top w:w="0" w:type="dxa"/>
              <w:left w:w="96" w:type="dxa"/>
              <w:bottom w:w="0" w:type="dxa"/>
              <w:right w:w="96" w:type="dxa"/>
            </w:tcMar>
            <w:vAlign w:val="center"/>
            <w:hideMark/>
          </w:tcPr>
          <w:p w:rsidR="00A10817" w:rsidRPr="00A10817" w:rsidRDefault="00A10817" w:rsidP="00A10817">
            <w:pPr>
              <w:spacing w:after="0" w:line="240" w:lineRule="atLeast"/>
              <w:jc w:val="center"/>
              <w:rPr>
                <w:rFonts w:ascii="Times New Roman" w:eastAsia="Times New Roman" w:hAnsi="Times New Roman" w:cs="Times New Roman"/>
                <w:sz w:val="20"/>
                <w:szCs w:val="20"/>
                <w:lang w:eastAsia="tr-TR"/>
              </w:rPr>
            </w:pPr>
            <w:r w:rsidRPr="00A10817">
              <w:rPr>
                <w:rFonts w:ascii="Times New Roman" w:eastAsia="Times New Roman" w:hAnsi="Times New Roman" w:cs="Times New Roman"/>
                <w:sz w:val="18"/>
                <w:szCs w:val="18"/>
                <w:lang w:eastAsia="tr-TR"/>
              </w:rPr>
              <w:t>25 M I</w:t>
            </w:r>
          </w:p>
        </w:tc>
        <w:tc>
          <w:tcPr>
            <w:tcW w:w="0" w:type="auto"/>
            <w:tcBorders>
              <w:top w:val="nil"/>
              <w:left w:val="nil"/>
              <w:bottom w:val="single" w:sz="8" w:space="0" w:color="auto"/>
              <w:right w:val="single" w:sz="8" w:space="0" w:color="auto"/>
            </w:tcBorders>
            <w:tcMar>
              <w:top w:w="0" w:type="dxa"/>
              <w:left w:w="96" w:type="dxa"/>
              <w:bottom w:w="0" w:type="dxa"/>
              <w:right w:w="96" w:type="dxa"/>
            </w:tcMar>
            <w:vAlign w:val="center"/>
            <w:hideMark/>
          </w:tcPr>
          <w:p w:rsidR="00A10817" w:rsidRPr="00A10817" w:rsidRDefault="00A10817" w:rsidP="00A10817">
            <w:pPr>
              <w:spacing w:after="0" w:line="240" w:lineRule="atLeast"/>
              <w:jc w:val="center"/>
              <w:rPr>
                <w:rFonts w:ascii="Times New Roman" w:eastAsia="Times New Roman" w:hAnsi="Times New Roman" w:cs="Times New Roman"/>
                <w:sz w:val="20"/>
                <w:szCs w:val="20"/>
                <w:lang w:eastAsia="tr-TR"/>
              </w:rPr>
            </w:pPr>
            <w:r w:rsidRPr="00A10817">
              <w:rPr>
                <w:rFonts w:ascii="Times New Roman" w:eastAsia="Times New Roman" w:hAnsi="Times New Roman" w:cs="Times New Roman"/>
                <w:sz w:val="18"/>
                <w:szCs w:val="18"/>
                <w:lang w:eastAsia="tr-TR"/>
              </w:rPr>
              <w:t>11304</w:t>
            </w:r>
          </w:p>
        </w:tc>
        <w:tc>
          <w:tcPr>
            <w:tcW w:w="0" w:type="auto"/>
            <w:tcBorders>
              <w:top w:val="nil"/>
              <w:left w:val="nil"/>
              <w:bottom w:val="single" w:sz="8" w:space="0" w:color="auto"/>
              <w:right w:val="single" w:sz="8" w:space="0" w:color="auto"/>
            </w:tcBorders>
            <w:tcMar>
              <w:top w:w="0" w:type="dxa"/>
              <w:left w:w="96" w:type="dxa"/>
              <w:bottom w:w="0" w:type="dxa"/>
              <w:right w:w="96" w:type="dxa"/>
            </w:tcMar>
            <w:vAlign w:val="center"/>
            <w:hideMark/>
          </w:tcPr>
          <w:p w:rsidR="00A10817" w:rsidRPr="00A10817" w:rsidRDefault="00A10817" w:rsidP="00A10817">
            <w:pPr>
              <w:spacing w:after="0" w:line="240" w:lineRule="atLeast"/>
              <w:jc w:val="center"/>
              <w:rPr>
                <w:rFonts w:ascii="Times New Roman" w:eastAsia="Times New Roman" w:hAnsi="Times New Roman" w:cs="Times New Roman"/>
                <w:sz w:val="20"/>
                <w:szCs w:val="20"/>
                <w:lang w:eastAsia="tr-TR"/>
              </w:rPr>
            </w:pPr>
            <w:r w:rsidRPr="00A10817">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96" w:type="dxa"/>
              <w:bottom w:w="0" w:type="dxa"/>
              <w:right w:w="96" w:type="dxa"/>
            </w:tcMar>
            <w:vAlign w:val="center"/>
            <w:hideMark/>
          </w:tcPr>
          <w:p w:rsidR="00A10817" w:rsidRPr="00A10817" w:rsidRDefault="00A10817" w:rsidP="00A10817">
            <w:pPr>
              <w:spacing w:after="0" w:line="240" w:lineRule="atLeast"/>
              <w:jc w:val="center"/>
              <w:rPr>
                <w:rFonts w:ascii="Times New Roman" w:eastAsia="Times New Roman" w:hAnsi="Times New Roman" w:cs="Times New Roman"/>
                <w:sz w:val="20"/>
                <w:szCs w:val="20"/>
                <w:lang w:eastAsia="tr-TR"/>
              </w:rPr>
            </w:pPr>
            <w:r w:rsidRPr="00A10817">
              <w:rPr>
                <w:rFonts w:ascii="Times New Roman" w:eastAsia="Times New Roman" w:hAnsi="Times New Roman" w:cs="Times New Roman"/>
                <w:sz w:val="18"/>
                <w:szCs w:val="18"/>
                <w:lang w:eastAsia="tr-TR"/>
              </w:rPr>
              <w:t>Konut Alanı</w:t>
            </w:r>
          </w:p>
        </w:tc>
        <w:tc>
          <w:tcPr>
            <w:tcW w:w="0" w:type="auto"/>
            <w:tcBorders>
              <w:top w:val="nil"/>
              <w:left w:val="nil"/>
              <w:bottom w:val="single" w:sz="8" w:space="0" w:color="auto"/>
              <w:right w:val="single" w:sz="8" w:space="0" w:color="auto"/>
            </w:tcBorders>
            <w:tcMar>
              <w:top w:w="0" w:type="dxa"/>
              <w:left w:w="96" w:type="dxa"/>
              <w:bottom w:w="0" w:type="dxa"/>
              <w:right w:w="96" w:type="dxa"/>
            </w:tcMar>
            <w:vAlign w:val="center"/>
            <w:hideMark/>
          </w:tcPr>
          <w:p w:rsidR="00A10817" w:rsidRPr="00A10817" w:rsidRDefault="00A10817" w:rsidP="00A10817">
            <w:pPr>
              <w:spacing w:after="0" w:line="240" w:lineRule="atLeast"/>
              <w:jc w:val="center"/>
              <w:rPr>
                <w:rFonts w:ascii="Times New Roman" w:eastAsia="Times New Roman" w:hAnsi="Times New Roman" w:cs="Times New Roman"/>
                <w:sz w:val="20"/>
                <w:szCs w:val="20"/>
                <w:lang w:eastAsia="tr-TR"/>
              </w:rPr>
            </w:pPr>
            <w:r w:rsidRPr="00A10817">
              <w:rPr>
                <w:rFonts w:ascii="Times New Roman" w:eastAsia="Times New Roman" w:hAnsi="Times New Roman" w:cs="Times New Roman"/>
                <w:sz w:val="18"/>
                <w:szCs w:val="18"/>
                <w:lang w:eastAsia="tr-TR"/>
              </w:rPr>
              <w:t>15.055</w:t>
            </w:r>
          </w:p>
        </w:tc>
        <w:tc>
          <w:tcPr>
            <w:tcW w:w="0" w:type="auto"/>
            <w:tcBorders>
              <w:top w:val="nil"/>
              <w:left w:val="nil"/>
              <w:bottom w:val="single" w:sz="8" w:space="0" w:color="auto"/>
              <w:right w:val="single" w:sz="8" w:space="0" w:color="auto"/>
            </w:tcBorders>
            <w:tcMar>
              <w:top w:w="0" w:type="dxa"/>
              <w:left w:w="96" w:type="dxa"/>
              <w:bottom w:w="0" w:type="dxa"/>
              <w:right w:w="96" w:type="dxa"/>
            </w:tcMar>
            <w:vAlign w:val="center"/>
            <w:hideMark/>
          </w:tcPr>
          <w:p w:rsidR="00A10817" w:rsidRPr="00A10817" w:rsidRDefault="00A10817" w:rsidP="00A10817">
            <w:pPr>
              <w:spacing w:after="0" w:line="240" w:lineRule="atLeast"/>
              <w:jc w:val="center"/>
              <w:rPr>
                <w:rFonts w:ascii="Times New Roman" w:eastAsia="Times New Roman" w:hAnsi="Times New Roman" w:cs="Times New Roman"/>
                <w:sz w:val="20"/>
                <w:szCs w:val="20"/>
                <w:lang w:eastAsia="tr-TR"/>
              </w:rPr>
            </w:pPr>
            <w:r w:rsidRPr="00A10817">
              <w:rPr>
                <w:rFonts w:ascii="Times New Roman" w:eastAsia="Times New Roman" w:hAnsi="Times New Roman" w:cs="Times New Roman"/>
                <w:sz w:val="18"/>
                <w:szCs w:val="18"/>
                <w:lang w:eastAsia="tr-TR"/>
              </w:rPr>
              <w:t>12.044.000,00</w:t>
            </w:r>
          </w:p>
        </w:tc>
        <w:tc>
          <w:tcPr>
            <w:tcW w:w="0" w:type="auto"/>
            <w:tcBorders>
              <w:top w:val="nil"/>
              <w:left w:val="nil"/>
              <w:bottom w:val="single" w:sz="8" w:space="0" w:color="auto"/>
              <w:right w:val="single" w:sz="8" w:space="0" w:color="auto"/>
            </w:tcBorders>
            <w:tcMar>
              <w:top w:w="0" w:type="dxa"/>
              <w:left w:w="96" w:type="dxa"/>
              <w:bottom w:w="0" w:type="dxa"/>
              <w:right w:w="96" w:type="dxa"/>
            </w:tcMar>
            <w:vAlign w:val="center"/>
            <w:hideMark/>
          </w:tcPr>
          <w:p w:rsidR="00A10817" w:rsidRPr="00A10817" w:rsidRDefault="00A10817" w:rsidP="00A10817">
            <w:pPr>
              <w:spacing w:after="0" w:line="240" w:lineRule="atLeast"/>
              <w:jc w:val="center"/>
              <w:rPr>
                <w:rFonts w:ascii="Times New Roman" w:eastAsia="Times New Roman" w:hAnsi="Times New Roman" w:cs="Times New Roman"/>
                <w:sz w:val="20"/>
                <w:szCs w:val="20"/>
                <w:lang w:eastAsia="tr-TR"/>
              </w:rPr>
            </w:pPr>
            <w:r w:rsidRPr="00A10817">
              <w:rPr>
                <w:rFonts w:ascii="Times New Roman" w:eastAsia="Times New Roman" w:hAnsi="Times New Roman" w:cs="Times New Roman"/>
                <w:sz w:val="18"/>
                <w:szCs w:val="18"/>
                <w:lang w:eastAsia="tr-TR"/>
              </w:rPr>
              <w:t>2.408.800,00</w:t>
            </w:r>
          </w:p>
        </w:tc>
        <w:tc>
          <w:tcPr>
            <w:tcW w:w="0" w:type="auto"/>
            <w:tcBorders>
              <w:top w:val="nil"/>
              <w:left w:val="nil"/>
              <w:bottom w:val="single" w:sz="8" w:space="0" w:color="auto"/>
              <w:right w:val="single" w:sz="8" w:space="0" w:color="auto"/>
            </w:tcBorders>
            <w:tcMar>
              <w:top w:w="0" w:type="dxa"/>
              <w:left w:w="96" w:type="dxa"/>
              <w:bottom w:w="0" w:type="dxa"/>
              <w:right w:w="96" w:type="dxa"/>
            </w:tcMar>
            <w:vAlign w:val="center"/>
            <w:hideMark/>
          </w:tcPr>
          <w:p w:rsidR="00A10817" w:rsidRPr="00A10817" w:rsidRDefault="00A10817" w:rsidP="00A10817">
            <w:pPr>
              <w:spacing w:after="0" w:line="240" w:lineRule="atLeast"/>
              <w:jc w:val="center"/>
              <w:rPr>
                <w:rFonts w:ascii="Times New Roman" w:eastAsia="Times New Roman" w:hAnsi="Times New Roman" w:cs="Times New Roman"/>
                <w:sz w:val="20"/>
                <w:szCs w:val="20"/>
                <w:lang w:eastAsia="tr-TR"/>
              </w:rPr>
            </w:pPr>
            <w:proofErr w:type="gramStart"/>
            <w:r w:rsidRPr="00A10817">
              <w:rPr>
                <w:rFonts w:ascii="Times New Roman" w:eastAsia="Times New Roman" w:hAnsi="Times New Roman" w:cs="Times New Roman"/>
                <w:sz w:val="18"/>
                <w:lang w:eastAsia="tr-TR"/>
              </w:rPr>
              <w:t>14:00</w:t>
            </w:r>
            <w:proofErr w:type="gramEnd"/>
          </w:p>
        </w:tc>
      </w:tr>
    </w:tbl>
    <w:p w:rsidR="00A10817" w:rsidRPr="00A10817" w:rsidRDefault="00A10817" w:rsidP="00A10817">
      <w:pPr>
        <w:spacing w:after="0" w:line="240" w:lineRule="atLeast"/>
        <w:ind w:firstLine="567"/>
        <w:jc w:val="both"/>
        <w:rPr>
          <w:rFonts w:ascii="Times New Roman" w:eastAsia="Times New Roman" w:hAnsi="Times New Roman" w:cs="Times New Roman"/>
          <w:color w:val="000000"/>
          <w:sz w:val="20"/>
          <w:szCs w:val="20"/>
          <w:lang w:eastAsia="tr-TR"/>
        </w:rPr>
      </w:pPr>
      <w:r w:rsidRPr="00A10817">
        <w:rPr>
          <w:rFonts w:ascii="Times New Roman" w:eastAsia="Times New Roman" w:hAnsi="Times New Roman" w:cs="Times New Roman"/>
          <w:color w:val="000000"/>
          <w:sz w:val="18"/>
          <w:szCs w:val="18"/>
          <w:lang w:eastAsia="tr-TR"/>
        </w:rPr>
        <w:t> </w:t>
      </w:r>
    </w:p>
    <w:p w:rsidR="00A10817" w:rsidRPr="00A10817" w:rsidRDefault="00A10817" w:rsidP="00A10817">
      <w:pPr>
        <w:spacing w:after="0" w:line="240" w:lineRule="atLeast"/>
        <w:ind w:firstLine="567"/>
        <w:jc w:val="both"/>
        <w:rPr>
          <w:rFonts w:ascii="Times New Roman" w:eastAsia="Times New Roman" w:hAnsi="Times New Roman" w:cs="Times New Roman"/>
          <w:color w:val="000000"/>
          <w:sz w:val="20"/>
          <w:szCs w:val="20"/>
          <w:lang w:eastAsia="tr-TR"/>
        </w:rPr>
      </w:pPr>
      <w:r w:rsidRPr="00A10817">
        <w:rPr>
          <w:rFonts w:ascii="Times New Roman" w:eastAsia="Times New Roman" w:hAnsi="Times New Roman" w:cs="Times New Roman"/>
          <w:color w:val="000000"/>
          <w:sz w:val="18"/>
          <w:szCs w:val="18"/>
          <w:lang w:eastAsia="tr-TR"/>
        </w:rPr>
        <w:t xml:space="preserve">2 - İhale dokümanı (Şartname ve Ekleri) </w:t>
      </w:r>
      <w:proofErr w:type="spellStart"/>
      <w:r w:rsidRPr="00A10817">
        <w:rPr>
          <w:rFonts w:ascii="Times New Roman" w:eastAsia="Times New Roman" w:hAnsi="Times New Roman" w:cs="Times New Roman"/>
          <w:color w:val="000000"/>
          <w:sz w:val="18"/>
          <w:szCs w:val="18"/>
          <w:lang w:eastAsia="tr-TR"/>
        </w:rPr>
        <w:t>Toroslar</w:t>
      </w:r>
      <w:proofErr w:type="spellEnd"/>
      <w:r w:rsidRPr="00A10817">
        <w:rPr>
          <w:rFonts w:ascii="Times New Roman" w:eastAsia="Times New Roman" w:hAnsi="Times New Roman" w:cs="Times New Roman"/>
          <w:color w:val="000000"/>
          <w:sz w:val="18"/>
          <w:szCs w:val="18"/>
          <w:lang w:eastAsia="tr-TR"/>
        </w:rPr>
        <w:t xml:space="preserve"> Belediyesi İmar ve Şehircilik Müdürlüğü Emlak İstimlak Biriminden bedelsiz alınabilir.</w:t>
      </w:r>
    </w:p>
    <w:p w:rsidR="00A10817" w:rsidRPr="00A10817" w:rsidRDefault="00A10817" w:rsidP="00A10817">
      <w:pPr>
        <w:spacing w:after="0" w:line="240" w:lineRule="atLeast"/>
        <w:ind w:firstLine="567"/>
        <w:jc w:val="both"/>
        <w:rPr>
          <w:rFonts w:ascii="Times New Roman" w:eastAsia="Times New Roman" w:hAnsi="Times New Roman" w:cs="Times New Roman"/>
          <w:color w:val="000000"/>
          <w:sz w:val="20"/>
          <w:szCs w:val="20"/>
          <w:lang w:eastAsia="tr-TR"/>
        </w:rPr>
      </w:pPr>
      <w:r w:rsidRPr="00A10817">
        <w:rPr>
          <w:rFonts w:ascii="Times New Roman" w:eastAsia="Times New Roman" w:hAnsi="Times New Roman" w:cs="Times New Roman"/>
          <w:color w:val="000000"/>
          <w:sz w:val="18"/>
          <w:szCs w:val="18"/>
          <w:lang w:eastAsia="tr-TR"/>
        </w:rPr>
        <w:t>3 - İdare, ihale gününe kadar, ilan edilen taşınmazın ihalesinden vazgeçme hak ve yetkisine sahiptir.</w:t>
      </w:r>
    </w:p>
    <w:p w:rsidR="00A10817" w:rsidRPr="00A10817" w:rsidRDefault="00A10817" w:rsidP="00A10817">
      <w:pPr>
        <w:spacing w:after="0" w:line="240" w:lineRule="atLeast"/>
        <w:ind w:firstLine="567"/>
        <w:jc w:val="both"/>
        <w:rPr>
          <w:rFonts w:ascii="Times New Roman" w:eastAsia="Times New Roman" w:hAnsi="Times New Roman" w:cs="Times New Roman"/>
          <w:color w:val="000000"/>
          <w:sz w:val="20"/>
          <w:szCs w:val="20"/>
          <w:lang w:eastAsia="tr-TR"/>
        </w:rPr>
      </w:pPr>
      <w:r w:rsidRPr="00A10817">
        <w:rPr>
          <w:rFonts w:ascii="Times New Roman" w:eastAsia="Times New Roman" w:hAnsi="Times New Roman" w:cs="Times New Roman"/>
          <w:color w:val="000000"/>
          <w:sz w:val="18"/>
          <w:szCs w:val="18"/>
          <w:lang w:eastAsia="tr-TR"/>
        </w:rPr>
        <w:t>4 - İhale komisyonu, ihaleyi yapıp yapmamakta ve uygun bedeli tespitte serbesttir. Komisyonun ihaleyi yapmama kararına itiraz edilemez.</w:t>
      </w:r>
    </w:p>
    <w:p w:rsidR="00A10817" w:rsidRPr="00A10817" w:rsidRDefault="00A10817" w:rsidP="00A10817">
      <w:pPr>
        <w:spacing w:after="0" w:line="240" w:lineRule="atLeast"/>
        <w:ind w:firstLine="567"/>
        <w:jc w:val="both"/>
        <w:rPr>
          <w:rFonts w:ascii="Times New Roman" w:eastAsia="Times New Roman" w:hAnsi="Times New Roman" w:cs="Times New Roman"/>
          <w:color w:val="000000"/>
          <w:sz w:val="20"/>
          <w:szCs w:val="20"/>
          <w:lang w:eastAsia="tr-TR"/>
        </w:rPr>
      </w:pPr>
      <w:r w:rsidRPr="00A10817">
        <w:rPr>
          <w:rFonts w:ascii="Times New Roman" w:eastAsia="Times New Roman" w:hAnsi="Times New Roman" w:cs="Times New Roman"/>
          <w:color w:val="000000"/>
          <w:sz w:val="18"/>
          <w:szCs w:val="18"/>
          <w:lang w:eastAsia="tr-TR"/>
        </w:rPr>
        <w:t>5 - İhaleye Katılacaklardan İstenilecek Belgeler:</w:t>
      </w:r>
    </w:p>
    <w:p w:rsidR="00A10817" w:rsidRPr="00A10817" w:rsidRDefault="00A10817" w:rsidP="00A10817">
      <w:pPr>
        <w:spacing w:after="0" w:line="240" w:lineRule="atLeast"/>
        <w:ind w:firstLine="567"/>
        <w:jc w:val="both"/>
        <w:rPr>
          <w:rFonts w:ascii="Times New Roman" w:eastAsia="Times New Roman" w:hAnsi="Times New Roman" w:cs="Times New Roman"/>
          <w:color w:val="000000"/>
          <w:sz w:val="20"/>
          <w:szCs w:val="20"/>
          <w:lang w:eastAsia="tr-TR"/>
        </w:rPr>
      </w:pPr>
      <w:r w:rsidRPr="00A10817">
        <w:rPr>
          <w:rFonts w:ascii="Times New Roman" w:eastAsia="Times New Roman" w:hAnsi="Times New Roman" w:cs="Times New Roman"/>
          <w:color w:val="000000"/>
          <w:sz w:val="18"/>
          <w:szCs w:val="18"/>
          <w:lang w:eastAsia="tr-TR"/>
        </w:rPr>
        <w:t>İhalenin yapıldığı yıl içinde alınmış belgenin aslı veya noter tasdikli sureti olmak kaydıyla;</w:t>
      </w:r>
    </w:p>
    <w:p w:rsidR="00A10817" w:rsidRPr="00A10817" w:rsidRDefault="00A10817" w:rsidP="00A10817">
      <w:pPr>
        <w:spacing w:after="0" w:line="240" w:lineRule="atLeast"/>
        <w:ind w:firstLine="567"/>
        <w:jc w:val="both"/>
        <w:rPr>
          <w:rFonts w:ascii="Times New Roman" w:eastAsia="Times New Roman" w:hAnsi="Times New Roman" w:cs="Times New Roman"/>
          <w:color w:val="000000"/>
          <w:sz w:val="20"/>
          <w:szCs w:val="20"/>
          <w:lang w:eastAsia="tr-TR"/>
        </w:rPr>
      </w:pPr>
      <w:r w:rsidRPr="00A10817">
        <w:rPr>
          <w:rFonts w:ascii="Times New Roman" w:eastAsia="Times New Roman" w:hAnsi="Times New Roman" w:cs="Times New Roman"/>
          <w:color w:val="000000"/>
          <w:sz w:val="18"/>
          <w:szCs w:val="18"/>
          <w:lang w:eastAsia="tr-TR"/>
        </w:rPr>
        <w:t>A) Gerçek Kişilerden:</w:t>
      </w:r>
    </w:p>
    <w:p w:rsidR="00A10817" w:rsidRPr="00A10817" w:rsidRDefault="00A10817" w:rsidP="00A10817">
      <w:pPr>
        <w:spacing w:after="0" w:line="240" w:lineRule="atLeast"/>
        <w:ind w:firstLine="567"/>
        <w:jc w:val="both"/>
        <w:rPr>
          <w:rFonts w:ascii="Times New Roman" w:eastAsia="Times New Roman" w:hAnsi="Times New Roman" w:cs="Times New Roman"/>
          <w:color w:val="000000"/>
          <w:sz w:val="20"/>
          <w:szCs w:val="20"/>
          <w:lang w:eastAsia="tr-TR"/>
        </w:rPr>
      </w:pPr>
      <w:r w:rsidRPr="00A10817">
        <w:rPr>
          <w:rFonts w:ascii="Times New Roman" w:eastAsia="Times New Roman" w:hAnsi="Times New Roman" w:cs="Times New Roman"/>
          <w:color w:val="000000"/>
          <w:sz w:val="18"/>
          <w:szCs w:val="18"/>
          <w:lang w:eastAsia="tr-TR"/>
        </w:rPr>
        <w:t>1- İkametgâh belgesi,</w:t>
      </w:r>
    </w:p>
    <w:p w:rsidR="00A10817" w:rsidRPr="00A10817" w:rsidRDefault="00A10817" w:rsidP="00A10817">
      <w:pPr>
        <w:spacing w:after="0" w:line="240" w:lineRule="atLeast"/>
        <w:ind w:firstLine="567"/>
        <w:jc w:val="both"/>
        <w:rPr>
          <w:rFonts w:ascii="Times New Roman" w:eastAsia="Times New Roman" w:hAnsi="Times New Roman" w:cs="Times New Roman"/>
          <w:color w:val="000000"/>
          <w:sz w:val="20"/>
          <w:szCs w:val="20"/>
          <w:lang w:eastAsia="tr-TR"/>
        </w:rPr>
      </w:pPr>
      <w:r w:rsidRPr="00A10817">
        <w:rPr>
          <w:rFonts w:ascii="Times New Roman" w:eastAsia="Times New Roman" w:hAnsi="Times New Roman" w:cs="Times New Roman"/>
          <w:color w:val="000000"/>
          <w:sz w:val="18"/>
          <w:szCs w:val="18"/>
          <w:lang w:eastAsia="tr-TR"/>
        </w:rPr>
        <w:t>2- Geçici teminat mektubu veya makbuzu,</w:t>
      </w:r>
    </w:p>
    <w:p w:rsidR="00A10817" w:rsidRPr="00A10817" w:rsidRDefault="00A10817" w:rsidP="00A10817">
      <w:pPr>
        <w:spacing w:after="0" w:line="240" w:lineRule="atLeast"/>
        <w:ind w:firstLine="567"/>
        <w:jc w:val="both"/>
        <w:rPr>
          <w:rFonts w:ascii="Times New Roman" w:eastAsia="Times New Roman" w:hAnsi="Times New Roman" w:cs="Times New Roman"/>
          <w:color w:val="000000"/>
          <w:sz w:val="20"/>
          <w:szCs w:val="20"/>
          <w:lang w:eastAsia="tr-TR"/>
        </w:rPr>
      </w:pPr>
      <w:r w:rsidRPr="00A10817">
        <w:rPr>
          <w:rFonts w:ascii="Times New Roman" w:eastAsia="Times New Roman" w:hAnsi="Times New Roman" w:cs="Times New Roman"/>
          <w:color w:val="000000"/>
          <w:sz w:val="18"/>
          <w:szCs w:val="18"/>
          <w:lang w:eastAsia="tr-TR"/>
        </w:rPr>
        <w:t>3- Temsil durumunda Noter tasdikli vekâletname ve vekâlet edene ait imza beyannamesi,</w:t>
      </w:r>
    </w:p>
    <w:p w:rsidR="00A10817" w:rsidRPr="00A10817" w:rsidRDefault="00A10817" w:rsidP="00A10817">
      <w:pPr>
        <w:spacing w:after="0" w:line="240" w:lineRule="atLeast"/>
        <w:ind w:firstLine="567"/>
        <w:jc w:val="both"/>
        <w:rPr>
          <w:rFonts w:ascii="Times New Roman" w:eastAsia="Times New Roman" w:hAnsi="Times New Roman" w:cs="Times New Roman"/>
          <w:color w:val="000000"/>
          <w:sz w:val="20"/>
          <w:szCs w:val="20"/>
          <w:lang w:eastAsia="tr-TR"/>
        </w:rPr>
      </w:pPr>
      <w:r w:rsidRPr="00A10817">
        <w:rPr>
          <w:rFonts w:ascii="Times New Roman" w:eastAsia="Times New Roman" w:hAnsi="Times New Roman" w:cs="Times New Roman"/>
          <w:color w:val="000000"/>
          <w:sz w:val="18"/>
          <w:szCs w:val="18"/>
          <w:lang w:eastAsia="tr-TR"/>
        </w:rPr>
        <w:t>4- Ortak girişim olması halinde Noter tasdikli Ortak Girişim Beyannamesi,</w:t>
      </w:r>
    </w:p>
    <w:p w:rsidR="00A10817" w:rsidRPr="00A10817" w:rsidRDefault="00A10817" w:rsidP="00A10817">
      <w:pPr>
        <w:spacing w:after="0" w:line="240" w:lineRule="atLeast"/>
        <w:ind w:firstLine="567"/>
        <w:jc w:val="both"/>
        <w:rPr>
          <w:rFonts w:ascii="Times New Roman" w:eastAsia="Times New Roman" w:hAnsi="Times New Roman" w:cs="Times New Roman"/>
          <w:color w:val="000000"/>
          <w:sz w:val="20"/>
          <w:szCs w:val="20"/>
          <w:lang w:eastAsia="tr-TR"/>
        </w:rPr>
      </w:pPr>
      <w:r w:rsidRPr="00A10817">
        <w:rPr>
          <w:rFonts w:ascii="Times New Roman" w:eastAsia="Times New Roman" w:hAnsi="Times New Roman" w:cs="Times New Roman"/>
          <w:color w:val="000000"/>
          <w:sz w:val="18"/>
          <w:szCs w:val="18"/>
          <w:lang w:eastAsia="tr-TR"/>
        </w:rPr>
        <w:t>5- İdare ve istekliler tarafından onaylı “Şartname” ve “Yer Görme Belgesi”,</w:t>
      </w:r>
    </w:p>
    <w:p w:rsidR="00A10817" w:rsidRPr="00A10817" w:rsidRDefault="00A10817" w:rsidP="00A10817">
      <w:pPr>
        <w:spacing w:after="0" w:line="240" w:lineRule="atLeast"/>
        <w:ind w:firstLine="567"/>
        <w:jc w:val="both"/>
        <w:rPr>
          <w:rFonts w:ascii="Times New Roman" w:eastAsia="Times New Roman" w:hAnsi="Times New Roman" w:cs="Times New Roman"/>
          <w:color w:val="000000"/>
          <w:sz w:val="20"/>
          <w:szCs w:val="20"/>
          <w:lang w:eastAsia="tr-TR"/>
        </w:rPr>
      </w:pPr>
      <w:r w:rsidRPr="00A10817">
        <w:rPr>
          <w:rFonts w:ascii="Times New Roman" w:eastAsia="Times New Roman" w:hAnsi="Times New Roman" w:cs="Times New Roman"/>
          <w:color w:val="000000"/>
          <w:sz w:val="18"/>
          <w:szCs w:val="18"/>
          <w:lang w:eastAsia="tr-TR"/>
        </w:rPr>
        <w:t xml:space="preserve">6- İsteklinin </w:t>
      </w:r>
      <w:proofErr w:type="spellStart"/>
      <w:r w:rsidRPr="00A10817">
        <w:rPr>
          <w:rFonts w:ascii="Times New Roman" w:eastAsia="Times New Roman" w:hAnsi="Times New Roman" w:cs="Times New Roman"/>
          <w:color w:val="000000"/>
          <w:sz w:val="18"/>
          <w:szCs w:val="18"/>
          <w:lang w:eastAsia="tr-TR"/>
        </w:rPr>
        <w:t>Toroslar</w:t>
      </w:r>
      <w:proofErr w:type="spellEnd"/>
      <w:r w:rsidRPr="00A10817">
        <w:rPr>
          <w:rFonts w:ascii="Times New Roman" w:eastAsia="Times New Roman" w:hAnsi="Times New Roman" w:cs="Times New Roman"/>
          <w:color w:val="000000"/>
          <w:sz w:val="18"/>
          <w:szCs w:val="18"/>
          <w:lang w:eastAsia="tr-TR"/>
        </w:rPr>
        <w:t xml:space="preserve"> Belediyesine borcu olmadığına dair belge.</w:t>
      </w:r>
    </w:p>
    <w:p w:rsidR="00A10817" w:rsidRPr="00A10817" w:rsidRDefault="00A10817" w:rsidP="00A10817">
      <w:pPr>
        <w:spacing w:after="0" w:line="240" w:lineRule="atLeast"/>
        <w:ind w:firstLine="567"/>
        <w:jc w:val="both"/>
        <w:rPr>
          <w:rFonts w:ascii="Times New Roman" w:eastAsia="Times New Roman" w:hAnsi="Times New Roman" w:cs="Times New Roman"/>
          <w:color w:val="000000"/>
          <w:sz w:val="20"/>
          <w:szCs w:val="20"/>
          <w:lang w:eastAsia="tr-TR"/>
        </w:rPr>
      </w:pPr>
      <w:r w:rsidRPr="00A10817">
        <w:rPr>
          <w:rFonts w:ascii="Times New Roman" w:eastAsia="Times New Roman" w:hAnsi="Times New Roman" w:cs="Times New Roman"/>
          <w:color w:val="000000"/>
          <w:sz w:val="18"/>
          <w:szCs w:val="18"/>
          <w:lang w:eastAsia="tr-TR"/>
        </w:rPr>
        <w:t>B) Tüzel Kişilerden:</w:t>
      </w:r>
    </w:p>
    <w:p w:rsidR="00A10817" w:rsidRPr="00A10817" w:rsidRDefault="00A10817" w:rsidP="00A10817">
      <w:pPr>
        <w:spacing w:after="0" w:line="240" w:lineRule="atLeast"/>
        <w:ind w:firstLine="567"/>
        <w:jc w:val="both"/>
        <w:rPr>
          <w:rFonts w:ascii="Times New Roman" w:eastAsia="Times New Roman" w:hAnsi="Times New Roman" w:cs="Times New Roman"/>
          <w:color w:val="000000"/>
          <w:sz w:val="20"/>
          <w:szCs w:val="20"/>
          <w:lang w:eastAsia="tr-TR"/>
        </w:rPr>
      </w:pPr>
      <w:r w:rsidRPr="00A10817">
        <w:rPr>
          <w:rFonts w:ascii="Times New Roman" w:eastAsia="Times New Roman" w:hAnsi="Times New Roman" w:cs="Times New Roman"/>
          <w:color w:val="000000"/>
          <w:sz w:val="18"/>
          <w:szCs w:val="18"/>
          <w:lang w:eastAsia="tr-TR"/>
        </w:rPr>
        <w:t>1- Adres Beyanı,</w:t>
      </w:r>
    </w:p>
    <w:p w:rsidR="00A10817" w:rsidRPr="00A10817" w:rsidRDefault="00A10817" w:rsidP="00A10817">
      <w:pPr>
        <w:spacing w:after="0" w:line="240" w:lineRule="atLeast"/>
        <w:ind w:firstLine="567"/>
        <w:jc w:val="both"/>
        <w:rPr>
          <w:rFonts w:ascii="Times New Roman" w:eastAsia="Times New Roman" w:hAnsi="Times New Roman" w:cs="Times New Roman"/>
          <w:color w:val="000000"/>
          <w:sz w:val="20"/>
          <w:szCs w:val="20"/>
          <w:lang w:eastAsia="tr-TR"/>
        </w:rPr>
      </w:pPr>
      <w:r w:rsidRPr="00A10817">
        <w:rPr>
          <w:rFonts w:ascii="Times New Roman" w:eastAsia="Times New Roman" w:hAnsi="Times New Roman" w:cs="Times New Roman"/>
          <w:color w:val="000000"/>
          <w:sz w:val="18"/>
          <w:szCs w:val="18"/>
          <w:lang w:eastAsia="tr-TR"/>
        </w:rPr>
        <w:t>2- Kayıtlı bulunduğu Ticaret ve Sanayi odasından, Ticaret Sicili Müdürlüğünden veya benzeri bir makamdan ihalenin yapıldığı yıl içinde alınmış, tüzel kişinin siciline kayıtlı olduğuna dair belge,</w:t>
      </w:r>
    </w:p>
    <w:p w:rsidR="00A10817" w:rsidRPr="00A10817" w:rsidRDefault="00A10817" w:rsidP="00A10817">
      <w:pPr>
        <w:spacing w:after="0" w:line="240" w:lineRule="atLeast"/>
        <w:ind w:firstLine="567"/>
        <w:jc w:val="both"/>
        <w:rPr>
          <w:rFonts w:ascii="Times New Roman" w:eastAsia="Times New Roman" w:hAnsi="Times New Roman" w:cs="Times New Roman"/>
          <w:color w:val="000000"/>
          <w:sz w:val="20"/>
          <w:szCs w:val="20"/>
          <w:lang w:eastAsia="tr-TR"/>
        </w:rPr>
      </w:pPr>
      <w:r w:rsidRPr="00A10817">
        <w:rPr>
          <w:rFonts w:ascii="Times New Roman" w:eastAsia="Times New Roman" w:hAnsi="Times New Roman" w:cs="Times New Roman"/>
          <w:color w:val="000000"/>
          <w:sz w:val="18"/>
          <w:szCs w:val="18"/>
          <w:lang w:eastAsia="tr-TR"/>
        </w:rPr>
        <w:t>3- Noter tasdikli imza sirküleri, dernek ve vakıflar için ihaleye katılmak üzere yetkili organ tarafından alınmış kararın aslı veya onaylı suretiyle yetkilinin noter tasdikli imza beyannamesi ve dernekler için dernek tüzüğünün onaylı sureti,</w:t>
      </w:r>
    </w:p>
    <w:p w:rsidR="00A10817" w:rsidRPr="00A10817" w:rsidRDefault="00A10817" w:rsidP="00A10817">
      <w:pPr>
        <w:spacing w:after="0" w:line="240" w:lineRule="atLeast"/>
        <w:ind w:firstLine="567"/>
        <w:jc w:val="both"/>
        <w:rPr>
          <w:rFonts w:ascii="Times New Roman" w:eastAsia="Times New Roman" w:hAnsi="Times New Roman" w:cs="Times New Roman"/>
          <w:color w:val="000000"/>
          <w:sz w:val="20"/>
          <w:szCs w:val="20"/>
          <w:lang w:eastAsia="tr-TR"/>
        </w:rPr>
      </w:pPr>
      <w:r w:rsidRPr="00A10817">
        <w:rPr>
          <w:rFonts w:ascii="Times New Roman" w:eastAsia="Times New Roman" w:hAnsi="Times New Roman" w:cs="Times New Roman"/>
          <w:color w:val="000000"/>
          <w:sz w:val="18"/>
          <w:szCs w:val="18"/>
          <w:lang w:eastAsia="tr-TR"/>
        </w:rPr>
        <w:t>4- Geçici teminat mektubu veya makbuzu,</w:t>
      </w:r>
    </w:p>
    <w:p w:rsidR="00A10817" w:rsidRPr="00A10817" w:rsidRDefault="00A10817" w:rsidP="00A10817">
      <w:pPr>
        <w:spacing w:after="0" w:line="240" w:lineRule="atLeast"/>
        <w:ind w:firstLine="567"/>
        <w:jc w:val="both"/>
        <w:rPr>
          <w:rFonts w:ascii="Times New Roman" w:eastAsia="Times New Roman" w:hAnsi="Times New Roman" w:cs="Times New Roman"/>
          <w:color w:val="000000"/>
          <w:sz w:val="20"/>
          <w:szCs w:val="20"/>
          <w:lang w:eastAsia="tr-TR"/>
        </w:rPr>
      </w:pPr>
      <w:r w:rsidRPr="00A10817">
        <w:rPr>
          <w:rFonts w:ascii="Times New Roman" w:eastAsia="Times New Roman" w:hAnsi="Times New Roman" w:cs="Times New Roman"/>
          <w:color w:val="000000"/>
          <w:sz w:val="18"/>
          <w:szCs w:val="18"/>
          <w:lang w:eastAsia="tr-TR"/>
        </w:rPr>
        <w:t>5- Temsil durumunda Noter tasdikli vekâletname ve vekâlet edene ait imza beyannamesi,</w:t>
      </w:r>
    </w:p>
    <w:p w:rsidR="00A10817" w:rsidRPr="00A10817" w:rsidRDefault="00A10817" w:rsidP="00A10817">
      <w:pPr>
        <w:spacing w:after="0" w:line="240" w:lineRule="atLeast"/>
        <w:ind w:firstLine="567"/>
        <w:jc w:val="both"/>
        <w:rPr>
          <w:rFonts w:ascii="Times New Roman" w:eastAsia="Times New Roman" w:hAnsi="Times New Roman" w:cs="Times New Roman"/>
          <w:color w:val="000000"/>
          <w:sz w:val="20"/>
          <w:szCs w:val="20"/>
          <w:lang w:eastAsia="tr-TR"/>
        </w:rPr>
      </w:pPr>
      <w:r w:rsidRPr="00A10817">
        <w:rPr>
          <w:rFonts w:ascii="Times New Roman" w:eastAsia="Times New Roman" w:hAnsi="Times New Roman" w:cs="Times New Roman"/>
          <w:color w:val="000000"/>
          <w:sz w:val="18"/>
          <w:szCs w:val="18"/>
          <w:lang w:eastAsia="tr-TR"/>
        </w:rPr>
        <w:t>6- Ortak girişim olması halinde Noter tasdikli Ortak Girişim Beyannamesi,</w:t>
      </w:r>
    </w:p>
    <w:p w:rsidR="00A10817" w:rsidRPr="00A10817" w:rsidRDefault="00A10817" w:rsidP="00A10817">
      <w:pPr>
        <w:spacing w:after="0" w:line="240" w:lineRule="atLeast"/>
        <w:ind w:firstLine="567"/>
        <w:jc w:val="both"/>
        <w:rPr>
          <w:rFonts w:ascii="Times New Roman" w:eastAsia="Times New Roman" w:hAnsi="Times New Roman" w:cs="Times New Roman"/>
          <w:color w:val="000000"/>
          <w:sz w:val="20"/>
          <w:szCs w:val="20"/>
          <w:lang w:eastAsia="tr-TR"/>
        </w:rPr>
      </w:pPr>
      <w:r w:rsidRPr="00A10817">
        <w:rPr>
          <w:rFonts w:ascii="Times New Roman" w:eastAsia="Times New Roman" w:hAnsi="Times New Roman" w:cs="Times New Roman"/>
          <w:color w:val="000000"/>
          <w:sz w:val="18"/>
          <w:szCs w:val="18"/>
          <w:lang w:eastAsia="tr-TR"/>
        </w:rPr>
        <w:t>7- İdare ve istekliler tarafından onaylı “Şartname” ve “Yer Görme Belgesi”,</w:t>
      </w:r>
    </w:p>
    <w:p w:rsidR="00A10817" w:rsidRPr="00A10817" w:rsidRDefault="00A10817" w:rsidP="00A10817">
      <w:pPr>
        <w:spacing w:after="0" w:line="240" w:lineRule="atLeast"/>
        <w:ind w:firstLine="567"/>
        <w:jc w:val="both"/>
        <w:rPr>
          <w:rFonts w:ascii="Times New Roman" w:eastAsia="Times New Roman" w:hAnsi="Times New Roman" w:cs="Times New Roman"/>
          <w:color w:val="000000"/>
          <w:sz w:val="20"/>
          <w:szCs w:val="20"/>
          <w:lang w:eastAsia="tr-TR"/>
        </w:rPr>
      </w:pPr>
      <w:r w:rsidRPr="00A10817">
        <w:rPr>
          <w:rFonts w:ascii="Times New Roman" w:eastAsia="Times New Roman" w:hAnsi="Times New Roman" w:cs="Times New Roman"/>
          <w:color w:val="000000"/>
          <w:sz w:val="18"/>
          <w:szCs w:val="18"/>
          <w:lang w:eastAsia="tr-TR"/>
        </w:rPr>
        <w:t xml:space="preserve">8- İsteklinin </w:t>
      </w:r>
      <w:proofErr w:type="spellStart"/>
      <w:r w:rsidRPr="00A10817">
        <w:rPr>
          <w:rFonts w:ascii="Times New Roman" w:eastAsia="Times New Roman" w:hAnsi="Times New Roman" w:cs="Times New Roman"/>
          <w:color w:val="000000"/>
          <w:sz w:val="18"/>
          <w:szCs w:val="18"/>
          <w:lang w:eastAsia="tr-TR"/>
        </w:rPr>
        <w:t>Toroslar</w:t>
      </w:r>
      <w:proofErr w:type="spellEnd"/>
      <w:r w:rsidRPr="00A10817">
        <w:rPr>
          <w:rFonts w:ascii="Times New Roman" w:eastAsia="Times New Roman" w:hAnsi="Times New Roman" w:cs="Times New Roman"/>
          <w:color w:val="000000"/>
          <w:sz w:val="18"/>
          <w:szCs w:val="18"/>
          <w:lang w:eastAsia="tr-TR"/>
        </w:rPr>
        <w:t xml:space="preserve"> Belediyesine borcu olmadığına dair belge.</w:t>
      </w:r>
    </w:p>
    <w:p w:rsidR="00A10817" w:rsidRPr="00A10817" w:rsidRDefault="00A10817" w:rsidP="00A10817">
      <w:pPr>
        <w:spacing w:after="0" w:line="240" w:lineRule="atLeast"/>
        <w:ind w:firstLine="567"/>
        <w:jc w:val="both"/>
        <w:rPr>
          <w:rFonts w:ascii="Times New Roman" w:eastAsia="Times New Roman" w:hAnsi="Times New Roman" w:cs="Times New Roman"/>
          <w:color w:val="000000"/>
          <w:sz w:val="20"/>
          <w:szCs w:val="20"/>
          <w:lang w:eastAsia="tr-TR"/>
        </w:rPr>
      </w:pPr>
      <w:r w:rsidRPr="00A10817">
        <w:rPr>
          <w:rFonts w:ascii="Times New Roman" w:eastAsia="Times New Roman" w:hAnsi="Times New Roman" w:cs="Times New Roman"/>
          <w:color w:val="000000"/>
          <w:sz w:val="18"/>
          <w:szCs w:val="18"/>
          <w:lang w:eastAsia="tr-TR"/>
        </w:rPr>
        <w:t>C) Ortak girişim olması halinde; Ortak girişimi oluşturan gerçek veya tüzel kişilerin her birinin (A) veya (B) maddelerindeki esaslara göre temin edecekleri belgeler istenecektir.</w:t>
      </w:r>
    </w:p>
    <w:p w:rsidR="00A10817" w:rsidRPr="00A10817" w:rsidRDefault="00A10817" w:rsidP="00A10817">
      <w:pPr>
        <w:spacing w:after="0" w:line="240" w:lineRule="atLeast"/>
        <w:ind w:firstLine="567"/>
        <w:jc w:val="both"/>
        <w:rPr>
          <w:rFonts w:ascii="Times New Roman" w:eastAsia="Times New Roman" w:hAnsi="Times New Roman" w:cs="Times New Roman"/>
          <w:color w:val="000000"/>
          <w:sz w:val="20"/>
          <w:szCs w:val="20"/>
          <w:lang w:eastAsia="tr-TR"/>
        </w:rPr>
      </w:pPr>
      <w:r w:rsidRPr="00A10817">
        <w:rPr>
          <w:rFonts w:ascii="Times New Roman" w:eastAsia="Times New Roman" w:hAnsi="Times New Roman" w:cs="Times New Roman"/>
          <w:color w:val="000000"/>
          <w:sz w:val="18"/>
          <w:szCs w:val="18"/>
          <w:lang w:eastAsia="tr-TR"/>
        </w:rPr>
        <w:t>6 - Satış Bedelinin Ödenmesi: taşınmazların satış bedeli peşin veya defaten ödenecektir.</w:t>
      </w:r>
    </w:p>
    <w:p w:rsidR="00A10817" w:rsidRPr="00A10817" w:rsidRDefault="00A10817" w:rsidP="00A10817">
      <w:pPr>
        <w:spacing w:after="0" w:line="240" w:lineRule="atLeast"/>
        <w:ind w:firstLine="567"/>
        <w:jc w:val="both"/>
        <w:rPr>
          <w:rFonts w:ascii="Times New Roman" w:eastAsia="Times New Roman" w:hAnsi="Times New Roman" w:cs="Times New Roman"/>
          <w:color w:val="000000"/>
          <w:sz w:val="20"/>
          <w:szCs w:val="20"/>
          <w:lang w:eastAsia="tr-TR"/>
        </w:rPr>
      </w:pPr>
      <w:r w:rsidRPr="00A10817">
        <w:rPr>
          <w:rFonts w:ascii="Times New Roman" w:eastAsia="Times New Roman" w:hAnsi="Times New Roman" w:cs="Times New Roman"/>
          <w:color w:val="000000"/>
          <w:sz w:val="18"/>
          <w:szCs w:val="18"/>
          <w:lang w:eastAsia="tr-TR"/>
        </w:rPr>
        <w:t>7 - İstekliler 2886 sayılı Kanunun 37. Maddesine uygun düzenleyecekleri teklifleri ihalenin başlama saatine kadar ihale komisyonu başkanlığına ulaşmış olmak kaydıyla iadeli taahhütlü mektupla da gönderebilirler. Postada meydana gelecek gecikmeler halinde teklif işleme alınmaz.</w:t>
      </w:r>
    </w:p>
    <w:p w:rsidR="00A10817" w:rsidRPr="00A10817" w:rsidRDefault="00A10817" w:rsidP="00A10817">
      <w:pPr>
        <w:spacing w:after="0" w:line="240" w:lineRule="atLeast"/>
        <w:ind w:firstLine="567"/>
        <w:jc w:val="both"/>
        <w:rPr>
          <w:rFonts w:ascii="Times New Roman" w:eastAsia="Times New Roman" w:hAnsi="Times New Roman" w:cs="Times New Roman"/>
          <w:color w:val="000000"/>
          <w:sz w:val="20"/>
          <w:szCs w:val="20"/>
          <w:lang w:eastAsia="tr-TR"/>
        </w:rPr>
      </w:pPr>
      <w:r w:rsidRPr="00A10817">
        <w:rPr>
          <w:rFonts w:ascii="Times New Roman" w:eastAsia="Times New Roman" w:hAnsi="Times New Roman" w:cs="Times New Roman"/>
          <w:color w:val="000000"/>
          <w:sz w:val="18"/>
          <w:szCs w:val="18"/>
          <w:lang w:eastAsia="tr-TR"/>
        </w:rPr>
        <w:t>İlan olunur.</w:t>
      </w:r>
    </w:p>
    <w:p w:rsidR="00A10817" w:rsidRPr="00A10817" w:rsidRDefault="00A10817" w:rsidP="00A10817">
      <w:pPr>
        <w:spacing w:after="0" w:line="240" w:lineRule="atLeast"/>
        <w:ind w:firstLine="567"/>
        <w:jc w:val="right"/>
        <w:rPr>
          <w:rFonts w:ascii="Times New Roman" w:eastAsia="Times New Roman" w:hAnsi="Times New Roman" w:cs="Times New Roman"/>
          <w:color w:val="000000"/>
          <w:sz w:val="20"/>
          <w:szCs w:val="20"/>
          <w:lang w:eastAsia="tr-TR"/>
        </w:rPr>
      </w:pPr>
      <w:r w:rsidRPr="00A10817">
        <w:rPr>
          <w:rFonts w:ascii="Times New Roman" w:eastAsia="Times New Roman" w:hAnsi="Times New Roman" w:cs="Times New Roman"/>
          <w:color w:val="000000"/>
          <w:sz w:val="18"/>
          <w:szCs w:val="18"/>
          <w:lang w:eastAsia="tr-TR"/>
        </w:rPr>
        <w:t>7322/1-1</w:t>
      </w:r>
    </w:p>
    <w:p w:rsidR="00A10817" w:rsidRPr="00A10817" w:rsidRDefault="00A10817" w:rsidP="00A10817">
      <w:pPr>
        <w:spacing w:after="0" w:line="240" w:lineRule="atLeast"/>
        <w:rPr>
          <w:rFonts w:ascii="Times New Roman" w:eastAsia="Times New Roman" w:hAnsi="Times New Roman" w:cs="Times New Roman"/>
          <w:color w:val="000000"/>
          <w:sz w:val="27"/>
          <w:szCs w:val="27"/>
          <w:lang w:eastAsia="tr-TR"/>
        </w:rPr>
      </w:pPr>
      <w:hyperlink r:id="rId4" w:anchor="_top" w:history="1">
        <w:r w:rsidRPr="00A10817">
          <w:rPr>
            <w:rFonts w:ascii="Arial" w:eastAsia="Times New Roman" w:hAnsi="Arial" w:cs="Arial"/>
            <w:color w:val="800080"/>
            <w:sz w:val="28"/>
            <w:u w:val="single"/>
            <w:lang w:val="en-US" w:eastAsia="tr-TR"/>
          </w:rPr>
          <w:t>▲</w:t>
        </w:r>
      </w:hyperlink>
    </w:p>
    <w:p w:rsidR="009105AB" w:rsidRDefault="009105AB"/>
    <w:sectPr w:rsidR="009105AB" w:rsidSect="00A108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10"/>
  <w:displayHorizontalDrawingGridEvery w:val="2"/>
  <w:characterSpacingControl w:val="doNotCompress"/>
  <w:compat/>
  <w:rsids>
    <w:rsidRoot w:val="00A10817"/>
    <w:rsid w:val="000E3396"/>
    <w:rsid w:val="00174419"/>
    <w:rsid w:val="00330F71"/>
    <w:rsid w:val="004A7DB8"/>
    <w:rsid w:val="00513708"/>
    <w:rsid w:val="00590631"/>
    <w:rsid w:val="005A25C4"/>
    <w:rsid w:val="006764C5"/>
    <w:rsid w:val="0073030C"/>
    <w:rsid w:val="007430C4"/>
    <w:rsid w:val="007B020B"/>
    <w:rsid w:val="007C60F1"/>
    <w:rsid w:val="00825078"/>
    <w:rsid w:val="008F50D4"/>
    <w:rsid w:val="009105AB"/>
    <w:rsid w:val="00A10817"/>
    <w:rsid w:val="00A64C70"/>
    <w:rsid w:val="00A661B2"/>
    <w:rsid w:val="00A91F7E"/>
    <w:rsid w:val="00AC4867"/>
    <w:rsid w:val="00B10BC5"/>
    <w:rsid w:val="00B801D6"/>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A10817"/>
  </w:style>
  <w:style w:type="character" w:customStyle="1" w:styleId="grame">
    <w:name w:val="grame"/>
    <w:basedOn w:val="VarsaylanParagrafYazTipi"/>
    <w:rsid w:val="00A10817"/>
  </w:style>
  <w:style w:type="paragraph" w:styleId="NormalWeb">
    <w:name w:val="Normal (Web)"/>
    <w:basedOn w:val="Normal"/>
    <w:uiPriority w:val="99"/>
    <w:semiHidden/>
    <w:unhideWhenUsed/>
    <w:rsid w:val="00A108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10817"/>
    <w:rPr>
      <w:color w:val="0000FF"/>
      <w:u w:val="single"/>
    </w:rPr>
  </w:style>
</w:styles>
</file>

<file path=word/webSettings.xml><?xml version="1.0" encoding="utf-8"?>
<w:webSettings xmlns:r="http://schemas.openxmlformats.org/officeDocument/2006/relationships" xmlns:w="http://schemas.openxmlformats.org/wordprocessingml/2006/main">
  <w:divs>
    <w:div w:id="112742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829-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2703</Characters>
  <Application>Microsoft Office Word</Application>
  <DocSecurity>0</DocSecurity>
  <Lines>22</Lines>
  <Paragraphs>6</Paragraphs>
  <ScaleCrop>false</ScaleCrop>
  <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2018-08-29T21:10:00Z</dcterms:created>
  <dcterms:modified xsi:type="dcterms:W3CDTF">2018-08-29T21:11:00Z</dcterms:modified>
</cp:coreProperties>
</file>